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5A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Lines="50"/>
        <w:jc w:val="center"/>
        <w:textAlignment w:val="auto"/>
        <w:rPr>
          <w:rFonts w:hint="eastAsia"/>
          <w:b/>
          <w:bCs/>
          <w:sz w:val="44"/>
          <w:szCs w:val="44"/>
          <w:highlight w:val="none"/>
        </w:rPr>
      </w:pPr>
      <w:bookmarkStart w:id="0" w:name="_Toc446599941"/>
      <w:bookmarkStart w:id="1" w:name="_Toc447024908"/>
      <w:r>
        <w:rPr>
          <w:rFonts w:hint="eastAsia"/>
          <w:b/>
          <w:bCs/>
          <w:sz w:val="44"/>
          <w:szCs w:val="44"/>
          <w:highlight w:val="none"/>
        </w:rPr>
        <w:t>无重大违法记录声明</w:t>
      </w:r>
      <w:bookmarkEnd w:id="0"/>
      <w:bookmarkEnd w:id="1"/>
    </w:p>
    <w:p w14:paraId="1DD22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line="48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厦门金龙旅行车有限公司采购中心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：</w:t>
      </w:r>
    </w:p>
    <w:p w14:paraId="3BA08ACA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我方在此声明，我方在参加本次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yellow"/>
          <w:lang w:val="en-US" w:eastAsia="zh-CN"/>
        </w:rPr>
        <w:t>XXXXX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val="en-US" w:eastAsia="zh-CN"/>
        </w:rPr>
        <w:t>项目招标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采购活动前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  <w:lang w:eastAsia="zh-CN"/>
        </w:rPr>
        <w:t>三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年内，在经营活动中没有以下重大违法记录：</w:t>
      </w:r>
    </w:p>
    <w:p w14:paraId="1B19C5C6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1.我方因违法经营被追究过刑事责任；</w:t>
      </w:r>
    </w:p>
    <w:p w14:paraId="21347444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2.我方因违法经营被责令停产停业、吊销许可证或者执照；</w:t>
      </w:r>
    </w:p>
    <w:p w14:paraId="74926042">
      <w:pPr>
        <w:adjustRightInd w:val="0"/>
        <w:snapToGrid w:val="0"/>
        <w:spacing w:line="480" w:lineRule="auto"/>
        <w:ind w:left="42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3.我方因违法经营被处以较大数额罚款等行政处罚。</w:t>
      </w:r>
    </w:p>
    <w:p w14:paraId="6D596C86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我方保证上述信息的完整、客观、真实、准确，并愿意承担我方因提供虚假材料谋骗取中标、成交所引起的一切法律后果。</w:t>
      </w:r>
    </w:p>
    <w:p w14:paraId="4F8D5F09">
      <w:pPr>
        <w:adjustRightInd w:val="0"/>
        <w:snapToGrid w:val="0"/>
        <w:spacing w:line="480" w:lineRule="auto"/>
        <w:ind w:firstLine="600" w:firstLineChars="200"/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0"/>
          <w:szCs w:val="30"/>
          <w:highlight w:val="none"/>
        </w:rPr>
        <w:t>特此声明！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4"/>
          <w:szCs w:val="24"/>
          <w:highlight w:val="none"/>
        </w:rPr>
        <w:t> </w:t>
      </w:r>
    </w:p>
    <w:p w14:paraId="10193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</w:p>
    <w:p w14:paraId="789AC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color w:val="000000"/>
          <w:sz w:val="24"/>
          <w:szCs w:val="21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1"/>
          <w:shd w:val="clear" w:color="auto" w:fill="FFFFFF"/>
        </w:rPr>
        <w:t> </w:t>
      </w:r>
    </w:p>
    <w:p w14:paraId="5688E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   投标人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章）</w:t>
      </w:r>
    </w:p>
    <w:p w14:paraId="17B56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</w:pPr>
    </w:p>
    <w:p w14:paraId="66BF7D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val="en-US" w:eastAsia="zh-CN"/>
        </w:rPr>
        <w:t xml:space="preserve">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法定代表人或授权</w:t>
      </w:r>
      <w:bookmarkStart w:id="4" w:name="_GoBack"/>
      <w:bookmarkEnd w:id="4"/>
      <w:r>
        <w:rPr>
          <w:rFonts w:hint="eastAsia" w:ascii="宋体" w:hAnsi="宋体" w:cs="宋体"/>
          <w:color w:val="000000"/>
          <w:kern w:val="0"/>
          <w:sz w:val="24"/>
          <w:szCs w:val="21"/>
          <w:shd w:val="clear" w:color="auto" w:fill="FFFFFF"/>
          <w:lang w:eastAsia="zh-CN"/>
        </w:rPr>
        <w:t>代表（签名）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</w:p>
    <w:p w14:paraId="718679A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</w:pPr>
    </w:p>
    <w:p w14:paraId="121F4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宋体" w:hAnsi="宋体" w:eastAsia="宋体" w:cs="宋体"/>
          <w:color w:val="000000"/>
          <w:sz w:val="24"/>
          <w:szCs w:val="21"/>
        </w:rPr>
      </w:pPr>
      <w:r>
        <w:rPr>
          <w:rFonts w:hint="eastAsia"/>
          <w:lang w:val="en-US" w:eastAsia="zh-CN"/>
        </w:rPr>
        <w:t xml:space="preserve">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1"/>
          <w:shd w:val="clear" w:color="auto" w:fill="FFFFFF"/>
        </w:rPr>
        <w:t>日</w:t>
      </w:r>
      <w:bookmarkStart w:id="2" w:name="_Toc25994"/>
      <w:bookmarkEnd w:id="2"/>
      <w:bookmarkStart w:id="3" w:name="_Toc27204"/>
      <w:bookmarkEnd w:id="3"/>
    </w:p>
    <w:p w14:paraId="6B85AF25">
      <w:pPr>
        <w:rPr>
          <w:rFonts w:hint="default" w:eastAsia="宋体"/>
          <w:lang w:val="en-US" w:eastAsia="zh-CN"/>
        </w:rPr>
      </w:pPr>
    </w:p>
    <w:sectPr>
      <w:headerReference r:id="rId3" w:type="default"/>
      <w:pgSz w:w="11906" w:h="16838"/>
      <w:pgMar w:top="283" w:right="1800" w:bottom="1440" w:left="1800" w:header="283" w:footer="28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63244">
    <w:pPr>
      <w:pStyle w:val="3"/>
      <w:pBdr>
        <w:bottom w:val="dashSmallGap" w:color="auto" w:sz="4" w:space="1"/>
      </w:pBdr>
    </w:pPr>
    <w:r>
      <w:rPr>
        <w:rFonts w:hint="eastAsia" w:eastAsiaTheme="minorEastAsia"/>
        <w:lang w:eastAsia="zh-CN"/>
      </w:rPr>
      <w:drawing>
        <wp:inline distT="0" distB="0" distL="114300" distR="114300">
          <wp:extent cx="1261745" cy="361315"/>
          <wp:effectExtent l="0" t="0" r="14605" b="635"/>
          <wp:docPr id="1" name="图片 1" descr="kk_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kk_image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61745" cy="361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C66EE"/>
    <w:rsid w:val="0C8E1FB5"/>
    <w:rsid w:val="0F486D1A"/>
    <w:rsid w:val="2027608D"/>
    <w:rsid w:val="35AC66EE"/>
    <w:rsid w:val="3F543385"/>
    <w:rsid w:val="58B32187"/>
    <w:rsid w:val="64EA6406"/>
    <w:rsid w:val="688F4432"/>
    <w:rsid w:val="6A7449B2"/>
    <w:rsid w:val="6DEF3809"/>
    <w:rsid w:val="735B6DB7"/>
    <w:rsid w:val="751C051E"/>
    <w:rsid w:val="785833D3"/>
    <w:rsid w:val="7CBE6BC6"/>
    <w:rsid w:val="7CC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51"/>
    <w:basedOn w:val="5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228</Characters>
  <Lines>0</Lines>
  <Paragraphs>0</Paragraphs>
  <TotalTime>3</TotalTime>
  <ScaleCrop>false</ScaleCrop>
  <LinksUpToDate>false</LinksUpToDate>
  <CharactersWithSpaces>386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2025-07-09T08:37:00Z</dcterms:created>
  <dc:creator>cbh</dc:creator>
  <cp:lastModifiedBy>cbh</cp:lastModifiedBy>
  <cp:lastPrinted>2025-07-09T10:31:00Z</cp:lastPrinted>
  <dcterms:modified xsi:type="dcterms:W3CDTF">2025-07-10T11:20:17Z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39248990CCFA4B25A39327AA899F9298_13</vt:lpwstr>
  </property>
  <property fmtid="{D5CDD505-2E9C-101B-9397-08002B2CF9AE}" pid="4" name="KSOTemplateDocerSaveRecord">
    <vt:lpwstr>eyJoZGlkIjoiYWQ0OTUwMTMwZTA4ODA1OTYzMjk4Y2FjYjRmYTI4YjciLCJ1c2VySWQiOiI0NDMzNDU5MzYifQ==</vt:lpwstr>
  </property>
</Properties>
</file>