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厦门金龙旅行车有限公司</w:t>
            </w:r>
            <w:r>
              <w:rPr>
                <w:rFonts w:hint="eastAsia" w:cs="宋体"/>
                <w:b/>
                <w:bCs/>
                <w:i w:val="0"/>
                <w:iCs w:val="0"/>
                <w:caps w:val="0"/>
                <w:color w:val="auto"/>
                <w:spacing w:val="0"/>
                <w:sz w:val="32"/>
                <w:szCs w:val="32"/>
                <w:highlight w:val="none"/>
                <w:lang w:val="en-US" w:eastAsia="zh-CN"/>
              </w:rPr>
              <w:t>整车及配件</w:t>
            </w:r>
            <w:r>
              <w:rPr>
                <w:rFonts w:hint="eastAsia" w:ascii="宋体" w:hAnsi="宋体" w:eastAsia="宋体" w:cs="宋体"/>
                <w:b/>
                <w:bCs/>
                <w:i w:val="0"/>
                <w:iCs w:val="0"/>
                <w:caps w:val="0"/>
                <w:color w:val="auto"/>
                <w:spacing w:val="0"/>
                <w:sz w:val="32"/>
                <w:szCs w:val="32"/>
                <w:highlight w:val="none"/>
                <w:lang w:val="en-US" w:eastAsia="zh-CN"/>
              </w:rPr>
              <w:t>海运货代</w:t>
            </w:r>
            <w:r>
              <w:rPr>
                <w:rFonts w:hint="eastAsia" w:ascii="宋体" w:hAnsi="宋体" w:eastAsia="宋体" w:cs="宋体"/>
                <w:b/>
                <w:bCs/>
                <w:i w:val="0"/>
                <w:iCs w:val="0"/>
                <w:color w:val="000000"/>
                <w:kern w:val="0"/>
                <w:sz w:val="32"/>
                <w:szCs w:val="32"/>
                <w:u w:val="none"/>
                <w:lang w:val="en-US" w:eastAsia="zh-CN" w:bidi="ar"/>
              </w:rPr>
              <w:t>项目公开招标</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（与投标人全称一致）</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w:t>
            </w:r>
            <w:r>
              <w:rPr>
                <w:rFonts w:hint="eastAsia" w:ascii="仿宋" w:hAnsi="仿宋" w:eastAsia="仿宋" w:cs="仿宋"/>
                <w:i w:val="0"/>
                <w:iCs w:val="0"/>
                <w:color w:val="FF0000"/>
                <w:kern w:val="0"/>
                <w:sz w:val="24"/>
                <w:szCs w:val="24"/>
                <w:u w:val="none"/>
                <w:lang w:val="en-US" w:eastAsia="zh-CN" w:bidi="ar"/>
              </w:rPr>
              <w:t>“国际货物运输代理”、“无船承运人”</w:t>
            </w:r>
            <w:r>
              <w:rPr>
                <w:rFonts w:hint="eastAsia" w:ascii="仿宋" w:hAnsi="仿宋" w:eastAsia="仿宋" w:cs="仿宋"/>
                <w:i w:val="0"/>
                <w:iCs w:val="0"/>
                <w:color w:val="000000"/>
                <w:kern w:val="0"/>
                <w:sz w:val="24"/>
                <w:szCs w:val="24"/>
                <w:u w:val="none"/>
                <w:lang w:val="en-US" w:eastAsia="zh-CN" w:bidi="ar"/>
              </w:rPr>
              <w:t>等相关信息</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w:t>
            </w:r>
            <w:r>
              <w:rPr>
                <w:rFonts w:hint="eastAsia" w:ascii="仿宋" w:hAnsi="仿宋" w:eastAsia="仿宋" w:cs="仿宋"/>
                <w:i w:val="0"/>
                <w:iCs w:val="0"/>
                <w:color w:val="000000"/>
                <w:kern w:val="0"/>
                <w:sz w:val="24"/>
                <w:szCs w:val="24"/>
                <w:highlight w:val="none"/>
                <w:u w:val="none"/>
                <w:lang w:val="en-US" w:eastAsia="zh-CN" w:bidi="ar"/>
              </w:rPr>
              <w:t>资本不得低于</w:t>
            </w:r>
            <w:r>
              <w:rPr>
                <w:rFonts w:hint="eastAsia" w:ascii="仿宋" w:hAnsi="仿宋" w:eastAsia="仿宋" w:cs="仿宋"/>
                <w:i w:val="0"/>
                <w:iCs w:val="0"/>
                <w:color w:val="FF0000"/>
                <w:kern w:val="0"/>
                <w:sz w:val="24"/>
                <w:szCs w:val="24"/>
                <w:highlight w:val="none"/>
                <w:u w:val="none"/>
                <w:lang w:val="en-US" w:eastAsia="zh-CN" w:bidi="ar"/>
              </w:rPr>
              <w:t>500</w:t>
            </w:r>
            <w:r>
              <w:rPr>
                <w:rFonts w:hint="eastAsia" w:ascii="仿宋" w:hAnsi="仿宋" w:eastAsia="仿宋" w:cs="仿宋"/>
                <w:i w:val="0"/>
                <w:iCs w:val="0"/>
                <w:color w:val="000000"/>
                <w:kern w:val="0"/>
                <w:sz w:val="24"/>
                <w:szCs w:val="24"/>
                <w:highlight w:val="none"/>
                <w:u w:val="none"/>
                <w:lang w:val="en-US" w:eastAsia="zh-CN" w:bidi="ar"/>
              </w:rPr>
              <w:t>万元，且公司成立时间需满</w:t>
            </w:r>
            <w:r>
              <w:rPr>
                <w:rFonts w:hint="eastAsia" w:ascii="仿宋" w:hAnsi="仿宋" w:eastAsia="仿宋" w:cs="仿宋"/>
                <w:i w:val="0"/>
                <w:iCs w:val="0"/>
                <w:color w:val="FF0000"/>
                <w:kern w:val="0"/>
                <w:sz w:val="24"/>
                <w:szCs w:val="24"/>
                <w:highlight w:val="none"/>
                <w:u w:val="none"/>
                <w:lang w:val="en-US" w:eastAsia="zh-CN" w:bidi="ar"/>
              </w:rPr>
              <w:t>24</w:t>
            </w:r>
            <w:r>
              <w:rPr>
                <w:rFonts w:hint="eastAsia" w:ascii="仿宋" w:hAnsi="仿宋" w:eastAsia="仿宋" w:cs="仿宋"/>
                <w:i w:val="0"/>
                <w:iCs w:val="0"/>
                <w:color w:val="000000"/>
                <w:kern w:val="0"/>
                <w:sz w:val="24"/>
                <w:szCs w:val="24"/>
                <w:highlight w:val="none"/>
                <w:u w:val="none"/>
                <w:lang w:val="en-US" w:eastAsia="zh-CN" w:bidi="ar"/>
              </w:rPr>
              <w:t>个月</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能出具法定代表人授权文件</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能提供投标人的详细介绍资料</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投标方需具备2年以上国际货物运输代理实践经验，并提供与招标项目相似的业绩证明文件（历史承运证据，每批次提供发票/提单/合同复印件）</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近2年内在企业经营活动中无重大违法行为</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未曾因重大失信行为、违约或其他不良行为而被福汽集团及其下属企业列入重大负面评价名单</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本项目不接受存在股权关联方或高管（包括但不限于法定代表人、股东、董事长、总经理、董事、监事）交叉任职单位参标</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6" w:hRule="atLeast"/>
        </w:trPr>
        <w:tc>
          <w:tcPr>
            <w:tcW w:w="10140" w:type="dxa"/>
            <w:gridSpan w:val="5"/>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我司保证在招标过程中遵守国家法律法规和政府采购相关规定，不与其他投标人串通投标，不采取任何不正当手段谋取中标。如有违反，愿接受相应处罚。</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投标人名称(盖章)：</w:t>
            </w:r>
          </w:p>
          <w:p>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w:t>
            </w:r>
            <w:bookmarkStart w:id="0" w:name="_GoBack"/>
            <w:r>
              <w:rPr>
                <w:rStyle w:val="6"/>
                <w:highlight w:val="yellow"/>
                <w:lang w:val="en-US" w:eastAsia="zh-CN" w:bidi="ar"/>
              </w:rPr>
              <w:t>20XX年XX月XX日</w:t>
            </w:r>
            <w:bookmarkEnd w:id="0"/>
          </w:p>
          <w:p>
            <w:pPr>
              <w:keepNext w:val="0"/>
              <w:keepLines w:val="0"/>
              <w:widowControl/>
              <w:numPr>
                <w:ilvl w:val="0"/>
                <w:numId w:val="0"/>
              </w:numPr>
              <w:suppressLineNumbers w:val="0"/>
              <w:jc w:val="left"/>
              <w:textAlignment w:val="center"/>
              <w:rPr>
                <w:rStyle w:val="6"/>
                <w:rFonts w:hint="default"/>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5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bl>
    <w:p/>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1074A16"/>
    <w:rsid w:val="09015152"/>
    <w:rsid w:val="0C8E1FB5"/>
    <w:rsid w:val="0F486D1A"/>
    <w:rsid w:val="10F62EFA"/>
    <w:rsid w:val="1A132F57"/>
    <w:rsid w:val="1E074ED3"/>
    <w:rsid w:val="2027608D"/>
    <w:rsid w:val="22721474"/>
    <w:rsid w:val="2A94196C"/>
    <w:rsid w:val="35AC66EE"/>
    <w:rsid w:val="39340367"/>
    <w:rsid w:val="3F543385"/>
    <w:rsid w:val="3F87364A"/>
    <w:rsid w:val="40524017"/>
    <w:rsid w:val="4DCA5A2D"/>
    <w:rsid w:val="4EF9566D"/>
    <w:rsid w:val="55B17D0B"/>
    <w:rsid w:val="56877B05"/>
    <w:rsid w:val="57D450DF"/>
    <w:rsid w:val="58B32187"/>
    <w:rsid w:val="62A31FAF"/>
    <w:rsid w:val="649C4AAB"/>
    <w:rsid w:val="64EA6406"/>
    <w:rsid w:val="688F4432"/>
    <w:rsid w:val="751C051E"/>
    <w:rsid w:val="7C61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901</Words>
  <Characters>911</Characters>
  <Lines>0</Lines>
  <Paragraphs>0</Paragraphs>
  <TotalTime>5</TotalTime>
  <ScaleCrop>false</ScaleCrop>
  <LinksUpToDate>false</LinksUpToDate>
  <CharactersWithSpaces>1055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一梦万年</cp:lastModifiedBy>
  <cp:lastPrinted>2025-07-09T10:31:00Z</cp:lastPrinted>
  <dcterms:modified xsi:type="dcterms:W3CDTF">2025-07-11T10:37:10Z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